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0"/>
          <w:szCs w:val="20"/>
        </w:rPr>
        <w:id w:val="-184670043"/>
        <w:placeholder>
          <w:docPart w:val="60928A01FADE449681B09AD929EA1E14"/>
        </w:placeholder>
        <w:temporary/>
        <w:showingPlcHdr/>
        <w15:appearance w15:val="hidden"/>
      </w:sdtPr>
      <w:sdtContent>
        <w:p w:rsidR="00803E19" w:rsidRPr="00803E19" w:rsidRDefault="00803E19" w:rsidP="00803E19">
          <w:pPr>
            <w:pStyle w:val="Name"/>
            <w:rPr>
              <w:sz w:val="20"/>
              <w:szCs w:val="20"/>
            </w:rPr>
          </w:pPr>
          <w:r w:rsidRPr="00803E19">
            <w:rPr>
              <w:rStyle w:val="PlaceholderText"/>
              <w:sz w:val="20"/>
              <w:szCs w:val="20"/>
            </w:rPr>
            <w:t>[Your Name]</w:t>
          </w:r>
        </w:p>
      </w:sdtContent>
    </w:sdt>
    <w:p w:rsidR="00803E19" w:rsidRPr="00803E19" w:rsidRDefault="00803E19" w:rsidP="00803E19">
      <w:pPr>
        <w:pStyle w:val="Address"/>
        <w:rPr>
          <w:sz w:val="20"/>
          <w:szCs w:val="20"/>
        </w:rPr>
      </w:pPr>
      <w:sdt>
        <w:sdtPr>
          <w:rPr>
            <w:sz w:val="20"/>
            <w:szCs w:val="20"/>
          </w:rPr>
          <w:id w:val="-1998635529"/>
          <w:placeholder>
            <w:docPart w:val="844CED1DD220436ABFC719DFE081A470"/>
          </w:placeholder>
          <w:temporary/>
          <w:showingPlcHdr/>
          <w15:appearance w15:val="hidden"/>
        </w:sdtPr>
        <w:sdtContent>
          <w:r w:rsidRPr="00803E19">
            <w:rPr>
              <w:rStyle w:val="PlaceholderText"/>
              <w:sz w:val="20"/>
              <w:szCs w:val="20"/>
            </w:rPr>
            <w:t>[Street Address, City, ST Zip Code]</w:t>
          </w:r>
        </w:sdtContent>
      </w:sdt>
      <w:r w:rsidRPr="00803E19">
        <w:rPr>
          <w:sz w:val="20"/>
          <w:szCs w:val="20"/>
        </w:rPr>
        <w:t xml:space="preserve">  |  </w:t>
      </w:r>
      <w:sdt>
        <w:sdtPr>
          <w:rPr>
            <w:sz w:val="20"/>
            <w:szCs w:val="20"/>
          </w:rPr>
          <w:id w:val="1825473331"/>
          <w:placeholder>
            <w:docPart w:val="8C934502F23D40E6A6DB5762681E2FDB"/>
          </w:placeholder>
          <w:temporary/>
          <w:showingPlcHdr/>
          <w15:appearance w15:val="hidden"/>
        </w:sdtPr>
        <w:sdtContent>
          <w:r w:rsidRPr="00803E19">
            <w:rPr>
              <w:rStyle w:val="PlaceholderText"/>
              <w:sz w:val="20"/>
              <w:szCs w:val="20"/>
            </w:rPr>
            <w:t>[Telephone]</w:t>
          </w:r>
        </w:sdtContent>
      </w:sdt>
      <w:r w:rsidRPr="00803E19">
        <w:rPr>
          <w:sz w:val="20"/>
          <w:szCs w:val="20"/>
        </w:rPr>
        <w:t xml:space="preserve">  |  </w:t>
      </w:r>
      <w:sdt>
        <w:sdtPr>
          <w:rPr>
            <w:sz w:val="20"/>
            <w:szCs w:val="20"/>
          </w:rPr>
          <w:id w:val="-1746104256"/>
          <w:placeholder>
            <w:docPart w:val="5C8F9D3A38D544AB8A7EB9C70619D0AE"/>
          </w:placeholder>
          <w:temporary/>
          <w:showingPlcHdr/>
          <w15:appearance w15:val="hidden"/>
        </w:sdtPr>
        <w:sdtContent>
          <w:r w:rsidRPr="00803E19">
            <w:rPr>
              <w:rStyle w:val="PlaceholderText"/>
              <w:sz w:val="20"/>
              <w:szCs w:val="20"/>
            </w:rPr>
            <w:t>[Email]</w:t>
          </w:r>
        </w:sdtContent>
      </w:sdt>
    </w:p>
    <w:p w:rsidR="00803E19" w:rsidRPr="00803E19" w:rsidRDefault="00803E19" w:rsidP="00803E19">
      <w:pPr>
        <w:pStyle w:val="Date"/>
        <w:rPr>
          <w:sz w:val="20"/>
          <w:szCs w:val="20"/>
        </w:rPr>
      </w:pPr>
      <w:sdt>
        <w:sdtPr>
          <w:rPr>
            <w:sz w:val="20"/>
            <w:szCs w:val="20"/>
          </w:rPr>
          <w:id w:val="1001014073"/>
          <w:placeholder>
            <w:docPart w:val="B0AE6C95AC9343C4B4751CBA7C55C171"/>
          </w:placeholder>
          <w:showingPlcHdr/>
          <w15:appearance w15:val="hidden"/>
        </w:sdtPr>
        <w:sdtContent>
          <w:r w:rsidRPr="00803E19">
            <w:rPr>
              <w:sz w:val="20"/>
              <w:szCs w:val="20"/>
            </w:rPr>
            <w:t>[</w:t>
          </w:r>
          <w:r w:rsidRPr="00803E19">
            <w:rPr>
              <w:rStyle w:val="PlaceholderText"/>
              <w:sz w:val="20"/>
              <w:szCs w:val="20"/>
            </w:rPr>
            <w:t>Date]</w:t>
          </w:r>
        </w:sdtContent>
      </w:sdt>
      <w:r w:rsidRPr="00803E19">
        <w:rPr>
          <w:sz w:val="20"/>
          <w:szCs w:val="20"/>
        </w:rPr>
        <w:br/>
      </w:r>
      <w:r w:rsidRPr="00803E19">
        <w:rPr>
          <w:rFonts w:cs="Helvetica"/>
          <w:color w:val="363135"/>
          <w:sz w:val="20"/>
          <w:szCs w:val="20"/>
        </w:rPr>
        <w:t xml:space="preserve">United States Army Corps of the Engineers, </w:t>
      </w:r>
      <w:r w:rsidRPr="00803E19">
        <w:rPr>
          <w:rFonts w:cs="Helvetica"/>
          <w:color w:val="363135"/>
          <w:sz w:val="20"/>
          <w:szCs w:val="20"/>
        </w:rPr>
        <w:br/>
      </w:r>
      <w:r w:rsidRPr="00803E19">
        <w:rPr>
          <w:rFonts w:cs="Helvetica"/>
          <w:color w:val="363135"/>
          <w:sz w:val="20"/>
          <w:szCs w:val="20"/>
        </w:rPr>
        <w:t>Philadelphia</w:t>
      </w:r>
      <w:r w:rsidRPr="00803E19">
        <w:rPr>
          <w:rFonts w:cs="Helvetica"/>
          <w:color w:val="363135"/>
          <w:sz w:val="20"/>
          <w:szCs w:val="20"/>
        </w:rPr>
        <w:t xml:space="preserve"> District</w:t>
      </w:r>
      <w:r w:rsidRPr="00803E19">
        <w:rPr>
          <w:rFonts w:cs="Helvetica"/>
          <w:color w:val="363135"/>
          <w:sz w:val="20"/>
          <w:szCs w:val="20"/>
        </w:rPr>
        <w:br/>
      </w:r>
      <w:r w:rsidRPr="00803E19">
        <w:rPr>
          <w:rFonts w:cs="Helvetica"/>
          <w:color w:val="363135"/>
          <w:sz w:val="20"/>
          <w:szCs w:val="20"/>
        </w:rPr>
        <w:t>100 Penn Square East</w:t>
      </w:r>
      <w:r w:rsidRPr="00803E19">
        <w:rPr>
          <w:rFonts w:cs="Helvetica"/>
          <w:color w:val="363135"/>
          <w:sz w:val="20"/>
          <w:szCs w:val="20"/>
        </w:rPr>
        <w:br/>
      </w:r>
      <w:r w:rsidRPr="00803E19">
        <w:rPr>
          <w:rFonts w:cs="Helvetica"/>
          <w:color w:val="363135"/>
          <w:sz w:val="20"/>
          <w:szCs w:val="20"/>
        </w:rPr>
        <w:t>Philadelphia, PA 19107-3390</w:t>
      </w:r>
    </w:p>
    <w:p w:rsidR="00803E19" w:rsidRPr="00803E19" w:rsidRDefault="00803E19" w:rsidP="00803E19">
      <w:pPr>
        <w:pStyle w:val="NormalWeb"/>
        <w:spacing w:before="360" w:beforeAutospacing="0" w:after="0" w:afterAutospacing="0"/>
        <w:rPr>
          <w:rFonts w:asciiTheme="minorHAnsi" w:hAnsiTheme="minorHAnsi" w:cs="Helvetica"/>
          <w:color w:val="363135"/>
          <w:sz w:val="20"/>
          <w:szCs w:val="20"/>
        </w:rPr>
      </w:pPr>
      <w:r w:rsidRPr="00803E19">
        <w:rPr>
          <w:rFonts w:asciiTheme="minorHAnsi" w:hAnsiTheme="minorHAnsi"/>
          <w:color w:val="3B3E4D"/>
          <w:sz w:val="20"/>
          <w:szCs w:val="20"/>
        </w:rPr>
        <w:t>Dear Sir or Madam</w:t>
      </w:r>
      <w:r w:rsidRPr="00803E19">
        <w:rPr>
          <w:rFonts w:asciiTheme="minorHAnsi" w:hAnsiTheme="minorHAnsi"/>
          <w:color w:val="3B3E4D"/>
          <w:sz w:val="20"/>
          <w:szCs w:val="20"/>
        </w:rPr>
        <w:t>,</w:t>
      </w:r>
      <w:r w:rsidRPr="00803E19">
        <w:rPr>
          <w:rFonts w:asciiTheme="minorHAnsi" w:hAnsiTheme="minorHAnsi" w:cs="Helvetica"/>
          <w:color w:val="363135"/>
          <w:sz w:val="20"/>
          <w:szCs w:val="20"/>
        </w:rPr>
        <w:br/>
      </w:r>
      <w:r w:rsidRPr="00803E19">
        <w:rPr>
          <w:rFonts w:asciiTheme="minorHAnsi" w:hAnsiTheme="minorHAnsi" w:cs="Helvetica"/>
          <w:color w:val="363135"/>
          <w:sz w:val="20"/>
          <w:szCs w:val="20"/>
        </w:rPr>
        <w:t xml:space="preserve">I am writing today to request that the United States Army Corps of Engineers, New York City Department of Environmental Protection, and The Delaware River Basin Commission consider the following comments in the F.E.W. Dam Re-Evaluation study scoping process. </w:t>
      </w:r>
    </w:p>
    <w:p w:rsidR="00803E19" w:rsidRPr="00803E19" w:rsidRDefault="00803E19" w:rsidP="00803E19">
      <w:pPr>
        <w:pStyle w:val="NormalWeb"/>
        <w:numPr>
          <w:ilvl w:val="0"/>
          <w:numId w:val="1"/>
        </w:numPr>
        <w:spacing w:before="360" w:beforeAutospacing="0" w:after="0" w:afterAutospacing="0" w:line="240" w:lineRule="auto"/>
        <w:ind w:right="0"/>
        <w:rPr>
          <w:rFonts w:asciiTheme="minorHAnsi" w:hAnsiTheme="minorHAnsi" w:cs="Helvetica"/>
          <w:color w:val="363135"/>
          <w:sz w:val="20"/>
          <w:szCs w:val="20"/>
        </w:rPr>
      </w:pPr>
      <w:r w:rsidRPr="00803E19">
        <w:rPr>
          <w:rFonts w:asciiTheme="minorHAnsi" w:hAnsiTheme="minorHAnsi" w:cs="Helvetica"/>
          <w:color w:val="363135"/>
          <w:sz w:val="20"/>
          <w:szCs w:val="20"/>
        </w:rPr>
        <w:t>Be consistent in furthering the results and analysis of the USACE Lehigh River Water Quality Phase I (2009) &amp; II (2013) Model studies to provide the USACE with a green, environmentally sound project.</w:t>
      </w:r>
    </w:p>
    <w:p w:rsidR="00803E19" w:rsidRPr="00803E19" w:rsidRDefault="00803E19" w:rsidP="00803E19">
      <w:pPr>
        <w:pStyle w:val="NormalWeb"/>
        <w:numPr>
          <w:ilvl w:val="0"/>
          <w:numId w:val="1"/>
        </w:numPr>
        <w:spacing w:before="360" w:beforeAutospacing="0" w:after="0" w:afterAutospacing="0" w:line="240" w:lineRule="auto"/>
        <w:ind w:right="0"/>
        <w:rPr>
          <w:rFonts w:asciiTheme="minorHAnsi" w:hAnsiTheme="minorHAnsi" w:cs="Helvetica"/>
          <w:color w:val="363135"/>
          <w:sz w:val="20"/>
          <w:szCs w:val="20"/>
        </w:rPr>
      </w:pPr>
      <w:r w:rsidRPr="00803E19">
        <w:rPr>
          <w:rFonts w:asciiTheme="minorHAnsi" w:hAnsiTheme="minorHAnsi" w:cs="Helvetica"/>
          <w:color w:val="363135"/>
          <w:sz w:val="20"/>
          <w:szCs w:val="20"/>
        </w:rPr>
        <w:t>Investigate creation of a Habitat Protection Program (HPP) for the Lehigh River from the outflow of the F.E.W Dam downstream to Jim Thorpe PA. This HPP must include guidance and regulations for all aspects of water management to protect and enhance cold-water fisheries as well as aquatic community diversity within the Lehigh River.</w:t>
      </w:r>
    </w:p>
    <w:p w:rsidR="00803E19" w:rsidRPr="00803E19" w:rsidRDefault="00803E19" w:rsidP="00803E19">
      <w:pPr>
        <w:pStyle w:val="NormalWeb"/>
        <w:numPr>
          <w:ilvl w:val="0"/>
          <w:numId w:val="1"/>
        </w:numPr>
        <w:spacing w:before="360" w:beforeAutospacing="0" w:after="0" w:afterAutospacing="0" w:line="240" w:lineRule="auto"/>
        <w:ind w:right="0"/>
        <w:rPr>
          <w:rFonts w:asciiTheme="minorHAnsi" w:hAnsiTheme="minorHAnsi" w:cs="Helvetica"/>
          <w:color w:val="363135"/>
          <w:sz w:val="20"/>
          <w:szCs w:val="20"/>
        </w:rPr>
      </w:pPr>
      <w:r w:rsidRPr="00803E19">
        <w:rPr>
          <w:rFonts w:asciiTheme="minorHAnsi" w:hAnsiTheme="minorHAnsi" w:cs="Helvetica"/>
          <w:color w:val="363135"/>
          <w:sz w:val="20"/>
          <w:szCs w:val="20"/>
        </w:rPr>
        <w:t>Include an examination of structural changes to overcome the F.E.W Dam’s inability to properly reserve and utilize the reservoir’s hypolimnion, thus limiting the ability to release 68 F degree or lower throughout the year. 68 F degrees is the ideal upper limit for maintaining a healthy environment to support cold-water fish and</w:t>
      </w:r>
      <w:r w:rsidR="00E31021">
        <w:rPr>
          <w:rFonts w:asciiTheme="minorHAnsi" w:hAnsiTheme="minorHAnsi" w:cs="Helvetica"/>
          <w:color w:val="363135"/>
          <w:sz w:val="20"/>
          <w:szCs w:val="20"/>
        </w:rPr>
        <w:t xml:space="preserve"> </w:t>
      </w:r>
      <w:bookmarkStart w:id="0" w:name="_GoBack"/>
      <w:bookmarkEnd w:id="0"/>
      <w:r w:rsidRPr="00803E19">
        <w:rPr>
          <w:rFonts w:asciiTheme="minorHAnsi" w:hAnsiTheme="minorHAnsi" w:cs="Helvetica"/>
          <w:color w:val="363135"/>
          <w:sz w:val="20"/>
          <w:szCs w:val="20"/>
        </w:rPr>
        <w:t>invertebrates.</w:t>
      </w:r>
    </w:p>
    <w:p w:rsidR="00803E19" w:rsidRPr="00803E19" w:rsidRDefault="00803E19" w:rsidP="00803E19">
      <w:pPr>
        <w:pStyle w:val="NormalWeb"/>
        <w:numPr>
          <w:ilvl w:val="0"/>
          <w:numId w:val="1"/>
        </w:numPr>
        <w:spacing w:before="360" w:beforeAutospacing="0" w:after="0" w:afterAutospacing="0" w:line="240" w:lineRule="auto"/>
        <w:ind w:right="0"/>
        <w:rPr>
          <w:rFonts w:asciiTheme="minorHAnsi" w:hAnsiTheme="minorHAnsi" w:cs="Helvetica"/>
          <w:color w:val="363135"/>
          <w:sz w:val="20"/>
          <w:szCs w:val="20"/>
        </w:rPr>
      </w:pPr>
      <w:r w:rsidRPr="00803E19">
        <w:rPr>
          <w:rFonts w:asciiTheme="minorHAnsi" w:hAnsiTheme="minorHAnsi" w:cs="Helvetica"/>
          <w:color w:val="363135"/>
          <w:sz w:val="20"/>
          <w:szCs w:val="20"/>
        </w:rPr>
        <w:t>Ensure the continuation of fishery enhancement releases in annual flow plans to provide sufficient augmented minimum flows to support a healthy wild trout population, aquatic ecosystem and to maintain lower downstream water temperatures.</w:t>
      </w:r>
    </w:p>
    <w:p w:rsidR="00803E19" w:rsidRPr="00803E19" w:rsidRDefault="00803E19" w:rsidP="00803E19">
      <w:pPr>
        <w:pStyle w:val="NormalWeb"/>
        <w:numPr>
          <w:ilvl w:val="0"/>
          <w:numId w:val="1"/>
        </w:numPr>
        <w:spacing w:before="360" w:beforeAutospacing="0" w:after="0" w:afterAutospacing="0" w:line="240" w:lineRule="auto"/>
        <w:ind w:right="0"/>
        <w:rPr>
          <w:rFonts w:asciiTheme="minorHAnsi" w:hAnsiTheme="minorHAnsi" w:cs="Helvetica"/>
          <w:color w:val="363135"/>
          <w:sz w:val="20"/>
          <w:szCs w:val="20"/>
        </w:rPr>
      </w:pPr>
      <w:r w:rsidRPr="00803E19">
        <w:rPr>
          <w:rFonts w:asciiTheme="minorHAnsi" w:hAnsiTheme="minorHAnsi" w:cs="Helvetica"/>
          <w:color w:val="363135"/>
          <w:sz w:val="20"/>
          <w:szCs w:val="20"/>
        </w:rPr>
        <w:t>Research local and regional economic impacts of a tail-water wild trout fishery from the outflow of F.E.W Dam to Northampton, PA.</w:t>
      </w:r>
    </w:p>
    <w:p w:rsidR="00803E19" w:rsidRPr="00803E19" w:rsidRDefault="00803E19" w:rsidP="00803E19">
      <w:pPr>
        <w:pStyle w:val="NormalWeb"/>
        <w:numPr>
          <w:ilvl w:val="0"/>
          <w:numId w:val="1"/>
        </w:numPr>
        <w:spacing w:before="360" w:beforeAutospacing="0" w:after="0" w:afterAutospacing="0" w:line="240" w:lineRule="auto"/>
        <w:ind w:right="0"/>
        <w:rPr>
          <w:rFonts w:asciiTheme="minorHAnsi" w:hAnsiTheme="minorHAnsi" w:cs="Helvetica"/>
          <w:color w:val="363135"/>
          <w:sz w:val="20"/>
          <w:szCs w:val="20"/>
        </w:rPr>
      </w:pPr>
      <w:r w:rsidRPr="00803E19">
        <w:rPr>
          <w:rFonts w:asciiTheme="minorHAnsi" w:hAnsiTheme="minorHAnsi" w:cs="Helvetica"/>
          <w:color w:val="363135"/>
          <w:sz w:val="20"/>
          <w:szCs w:val="20"/>
        </w:rPr>
        <w:t>Above all, make certain that any additional mandated functions or re-authorization of F.E.W Dam sustain and continue to enhance and protect the existing wild trout fishery within the Lehigh River, and are consistent with the PA Fish &amp; Boat Commission guidance for the creation of a tail-water fishery.</w:t>
      </w:r>
    </w:p>
    <w:p w:rsidR="00803E19" w:rsidRDefault="00803E19" w:rsidP="00803E19">
      <w:pPr>
        <w:pStyle w:val="Signature"/>
        <w:rPr>
          <w:sz w:val="20"/>
          <w:szCs w:val="20"/>
        </w:rPr>
      </w:pPr>
    </w:p>
    <w:p w:rsidR="00803E19" w:rsidRPr="00803E19" w:rsidRDefault="00803E19" w:rsidP="00803E19">
      <w:pPr>
        <w:pStyle w:val="Signature"/>
        <w:rPr>
          <w:sz w:val="20"/>
          <w:szCs w:val="20"/>
        </w:rPr>
      </w:pPr>
      <w:r w:rsidRPr="00803E19">
        <w:rPr>
          <w:sz w:val="20"/>
          <w:szCs w:val="20"/>
        </w:rPr>
        <w:t>Sincerely,</w:t>
      </w:r>
    </w:p>
    <w:sdt>
      <w:sdtPr>
        <w:rPr>
          <w:sz w:val="20"/>
          <w:szCs w:val="20"/>
        </w:rPr>
        <w:id w:val="-280959822"/>
        <w:placeholder>
          <w:docPart w:val="D18AF3E45731401EB8C0D083B9C665BB"/>
        </w:placeholder>
        <w:temporary/>
        <w:showingPlcHdr/>
        <w15:appearance w15:val="hidden"/>
      </w:sdtPr>
      <w:sdtContent>
        <w:p w:rsidR="00803E19" w:rsidRPr="00803E19" w:rsidRDefault="00803E19" w:rsidP="00803E19">
          <w:pPr>
            <w:pStyle w:val="Signature"/>
            <w:rPr>
              <w:sz w:val="20"/>
              <w:szCs w:val="20"/>
            </w:rPr>
          </w:pPr>
          <w:r w:rsidRPr="00803E19">
            <w:rPr>
              <w:sz w:val="20"/>
              <w:szCs w:val="20"/>
            </w:rPr>
            <w:t>[Your Name]</w:t>
          </w:r>
        </w:p>
      </w:sdtContent>
    </w:sdt>
    <w:p w:rsidR="00803E19" w:rsidRPr="00803E19" w:rsidRDefault="00803E19" w:rsidP="00803E19">
      <w:pPr>
        <w:tabs>
          <w:tab w:val="left" w:pos="8615"/>
        </w:tabs>
        <w:ind w:right="0"/>
        <w:rPr>
          <w:sz w:val="20"/>
          <w:szCs w:val="20"/>
        </w:rPr>
      </w:pPr>
      <w:r>
        <w:rPr>
          <w:sz w:val="20"/>
          <w:szCs w:val="20"/>
        </w:rPr>
        <w:tab/>
      </w:r>
    </w:p>
    <w:p w:rsidR="00FB694F" w:rsidRPr="00803E19" w:rsidRDefault="00FB694F">
      <w:pPr>
        <w:rPr>
          <w:sz w:val="20"/>
          <w:szCs w:val="20"/>
        </w:rPr>
      </w:pPr>
    </w:p>
    <w:sectPr w:rsidR="00FB694F" w:rsidRPr="00803E19" w:rsidSect="00803E19">
      <w:pgSz w:w="12240" w:h="15840" w:code="1"/>
      <w:pgMar w:top="630" w:right="117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E1" w:rsidRDefault="006D7CE1" w:rsidP="00803E19">
      <w:pPr>
        <w:spacing w:after="0" w:line="240" w:lineRule="auto"/>
      </w:pPr>
      <w:r>
        <w:separator/>
      </w:r>
    </w:p>
  </w:endnote>
  <w:endnote w:type="continuationSeparator" w:id="0">
    <w:p w:rsidR="006D7CE1" w:rsidRDefault="006D7CE1" w:rsidP="0080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E1" w:rsidRDefault="006D7CE1" w:rsidP="00803E19">
      <w:pPr>
        <w:spacing w:after="0" w:line="240" w:lineRule="auto"/>
      </w:pPr>
      <w:r>
        <w:separator/>
      </w:r>
    </w:p>
  </w:footnote>
  <w:footnote w:type="continuationSeparator" w:id="0">
    <w:p w:rsidR="006D7CE1" w:rsidRDefault="006D7CE1" w:rsidP="00803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332C6"/>
    <w:multiLevelType w:val="hybridMultilevel"/>
    <w:tmpl w:val="3B50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19"/>
    <w:rsid w:val="006D7CE1"/>
    <w:rsid w:val="00803E19"/>
    <w:rsid w:val="00E31021"/>
    <w:rsid w:val="00FB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7F45"/>
  <w15:chartTrackingRefBased/>
  <w15:docId w15:val="{DF9455F9-16DA-4219-ABE2-B0018898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3E19"/>
    <w:pPr>
      <w:spacing w:after="200" w:line="271" w:lineRule="auto"/>
      <w:ind w:right="72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3E19"/>
    <w:pPr>
      <w:tabs>
        <w:tab w:val="center" w:pos="4680"/>
        <w:tab w:val="right" w:pos="9360"/>
      </w:tabs>
    </w:pPr>
    <w:rPr>
      <w:b/>
      <w:noProof/>
      <w:color w:val="5B9BD5" w:themeColor="accent1"/>
      <w:szCs w:val="24"/>
    </w:rPr>
  </w:style>
  <w:style w:type="character" w:customStyle="1" w:styleId="HeaderChar">
    <w:name w:val="Header Char"/>
    <w:basedOn w:val="DefaultParagraphFont"/>
    <w:link w:val="Header"/>
    <w:uiPriority w:val="99"/>
    <w:semiHidden/>
    <w:rsid w:val="00803E19"/>
    <w:rPr>
      <w:b/>
      <w:noProof/>
      <w:color w:val="5B9BD5" w:themeColor="accent1"/>
      <w:sz w:val="28"/>
      <w:szCs w:val="24"/>
    </w:rPr>
  </w:style>
  <w:style w:type="paragraph" w:styleId="NormalWeb">
    <w:name w:val="Normal (Web)"/>
    <w:basedOn w:val="Normal"/>
    <w:uiPriority w:val="99"/>
    <w:rsid w:val="00803E19"/>
    <w:pPr>
      <w:spacing w:before="100" w:beforeAutospacing="1" w:after="100" w:afterAutospacing="1"/>
    </w:pPr>
    <w:rPr>
      <w:rFonts w:ascii="Times New Roman" w:eastAsiaTheme="minorEastAsia" w:hAnsi="Times New Roman" w:cs="Times New Roman"/>
      <w:szCs w:val="24"/>
    </w:rPr>
  </w:style>
  <w:style w:type="paragraph" w:customStyle="1" w:styleId="Name">
    <w:name w:val="Name"/>
    <w:basedOn w:val="Normal"/>
    <w:uiPriority w:val="1"/>
    <w:qFormat/>
    <w:rsid w:val="00803E19"/>
    <w:pPr>
      <w:spacing w:after="0" w:line="240" w:lineRule="auto"/>
    </w:pPr>
    <w:rPr>
      <w:b/>
      <w:color w:val="5B9BD5" w:themeColor="accent1"/>
      <w:sz w:val="42"/>
    </w:rPr>
  </w:style>
  <w:style w:type="paragraph" w:customStyle="1" w:styleId="Address">
    <w:name w:val="Address"/>
    <w:basedOn w:val="Normal"/>
    <w:uiPriority w:val="1"/>
    <w:qFormat/>
    <w:rsid w:val="00803E19"/>
    <w:pPr>
      <w:spacing w:after="0"/>
    </w:pPr>
  </w:style>
  <w:style w:type="paragraph" w:styleId="Date">
    <w:name w:val="Date"/>
    <w:basedOn w:val="Normal"/>
    <w:next w:val="Normal"/>
    <w:link w:val="DateChar"/>
    <w:uiPriority w:val="99"/>
    <w:rsid w:val="00803E19"/>
    <w:pPr>
      <w:spacing w:before="600"/>
    </w:pPr>
  </w:style>
  <w:style w:type="character" w:customStyle="1" w:styleId="DateChar">
    <w:name w:val="Date Char"/>
    <w:basedOn w:val="DefaultParagraphFont"/>
    <w:link w:val="Date"/>
    <w:uiPriority w:val="99"/>
    <w:rsid w:val="00803E19"/>
    <w:rPr>
      <w:sz w:val="28"/>
      <w:szCs w:val="28"/>
    </w:rPr>
  </w:style>
  <w:style w:type="paragraph" w:styleId="Salutation">
    <w:name w:val="Salutation"/>
    <w:basedOn w:val="Normal"/>
    <w:next w:val="Normal"/>
    <w:link w:val="SalutationChar"/>
    <w:uiPriority w:val="99"/>
    <w:rsid w:val="00803E19"/>
    <w:pPr>
      <w:spacing w:before="480" w:after="480"/>
    </w:pPr>
    <w:rPr>
      <w:color w:val="A5A5A5" w:themeColor="accent3"/>
      <w:sz w:val="36"/>
    </w:rPr>
  </w:style>
  <w:style w:type="character" w:customStyle="1" w:styleId="SalutationChar">
    <w:name w:val="Salutation Char"/>
    <w:basedOn w:val="DefaultParagraphFont"/>
    <w:link w:val="Salutation"/>
    <w:uiPriority w:val="99"/>
    <w:rsid w:val="00803E19"/>
    <w:rPr>
      <w:color w:val="A5A5A5" w:themeColor="accent3"/>
      <w:sz w:val="36"/>
      <w:szCs w:val="28"/>
    </w:rPr>
  </w:style>
  <w:style w:type="paragraph" w:styleId="Signature">
    <w:name w:val="Signature"/>
    <w:basedOn w:val="Normal"/>
    <w:link w:val="SignatureChar"/>
    <w:uiPriority w:val="99"/>
    <w:rsid w:val="00803E19"/>
  </w:style>
  <w:style w:type="character" w:customStyle="1" w:styleId="SignatureChar">
    <w:name w:val="Signature Char"/>
    <w:basedOn w:val="DefaultParagraphFont"/>
    <w:link w:val="Signature"/>
    <w:uiPriority w:val="99"/>
    <w:rsid w:val="00803E19"/>
    <w:rPr>
      <w:sz w:val="28"/>
      <w:szCs w:val="28"/>
    </w:rPr>
  </w:style>
  <w:style w:type="character" w:styleId="PlaceholderText">
    <w:name w:val="Placeholder Text"/>
    <w:basedOn w:val="DefaultParagraphFont"/>
    <w:uiPriority w:val="99"/>
    <w:semiHidden/>
    <w:rsid w:val="00803E19"/>
    <w:rPr>
      <w:color w:val="808080"/>
    </w:rPr>
  </w:style>
  <w:style w:type="paragraph" w:styleId="Footer">
    <w:name w:val="footer"/>
    <w:basedOn w:val="Normal"/>
    <w:link w:val="FooterChar"/>
    <w:uiPriority w:val="99"/>
    <w:unhideWhenUsed/>
    <w:rsid w:val="00803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1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928A01FADE449681B09AD929EA1E14"/>
        <w:category>
          <w:name w:val="General"/>
          <w:gallery w:val="placeholder"/>
        </w:category>
        <w:types>
          <w:type w:val="bbPlcHdr"/>
        </w:types>
        <w:behaviors>
          <w:behavior w:val="content"/>
        </w:behaviors>
        <w:guid w:val="{4C044F42-D063-4E05-9907-89B430A662E5}"/>
      </w:docPartPr>
      <w:docPartBody>
        <w:p w:rsidR="00000000" w:rsidRDefault="009B3341" w:rsidP="009B3341">
          <w:pPr>
            <w:pStyle w:val="60928A01FADE449681B09AD929EA1E14"/>
          </w:pPr>
          <w:r w:rsidRPr="00504AA9">
            <w:rPr>
              <w:rStyle w:val="PlaceholderText"/>
            </w:rPr>
            <w:t>[Your Name]</w:t>
          </w:r>
        </w:p>
      </w:docPartBody>
    </w:docPart>
    <w:docPart>
      <w:docPartPr>
        <w:name w:val="844CED1DD220436ABFC719DFE081A470"/>
        <w:category>
          <w:name w:val="General"/>
          <w:gallery w:val="placeholder"/>
        </w:category>
        <w:types>
          <w:type w:val="bbPlcHdr"/>
        </w:types>
        <w:behaviors>
          <w:behavior w:val="content"/>
        </w:behaviors>
        <w:guid w:val="{466ACE37-88A1-4867-81CE-5759CD8A2563}"/>
      </w:docPartPr>
      <w:docPartBody>
        <w:p w:rsidR="00000000" w:rsidRDefault="009B3341" w:rsidP="009B3341">
          <w:pPr>
            <w:pStyle w:val="844CED1DD220436ABFC719DFE081A470"/>
          </w:pPr>
          <w:r w:rsidRPr="00EB263C">
            <w:rPr>
              <w:rStyle w:val="PlaceholderText"/>
            </w:rPr>
            <w:t>[Street Address, City, ST Zip Code]</w:t>
          </w:r>
        </w:p>
      </w:docPartBody>
    </w:docPart>
    <w:docPart>
      <w:docPartPr>
        <w:name w:val="8C934502F23D40E6A6DB5762681E2FDB"/>
        <w:category>
          <w:name w:val="General"/>
          <w:gallery w:val="placeholder"/>
        </w:category>
        <w:types>
          <w:type w:val="bbPlcHdr"/>
        </w:types>
        <w:behaviors>
          <w:behavior w:val="content"/>
        </w:behaviors>
        <w:guid w:val="{87906C09-D85D-43FF-85B3-478551269F74}"/>
      </w:docPartPr>
      <w:docPartBody>
        <w:p w:rsidR="00000000" w:rsidRDefault="009B3341" w:rsidP="009B3341">
          <w:pPr>
            <w:pStyle w:val="8C934502F23D40E6A6DB5762681E2FDB"/>
          </w:pPr>
          <w:r w:rsidRPr="00EB263C">
            <w:rPr>
              <w:rStyle w:val="PlaceholderText"/>
            </w:rPr>
            <w:t>[Telephone]</w:t>
          </w:r>
        </w:p>
      </w:docPartBody>
    </w:docPart>
    <w:docPart>
      <w:docPartPr>
        <w:name w:val="5C8F9D3A38D544AB8A7EB9C70619D0AE"/>
        <w:category>
          <w:name w:val="General"/>
          <w:gallery w:val="placeholder"/>
        </w:category>
        <w:types>
          <w:type w:val="bbPlcHdr"/>
        </w:types>
        <w:behaviors>
          <w:behavior w:val="content"/>
        </w:behaviors>
        <w:guid w:val="{7B567120-7B56-4454-9A91-6B91EB98442C}"/>
      </w:docPartPr>
      <w:docPartBody>
        <w:p w:rsidR="00000000" w:rsidRDefault="009B3341" w:rsidP="009B3341">
          <w:pPr>
            <w:pStyle w:val="5C8F9D3A38D544AB8A7EB9C70619D0AE"/>
          </w:pPr>
          <w:r w:rsidRPr="00EB263C">
            <w:rPr>
              <w:rStyle w:val="PlaceholderText"/>
            </w:rPr>
            <w:t>[Email]</w:t>
          </w:r>
        </w:p>
      </w:docPartBody>
    </w:docPart>
    <w:docPart>
      <w:docPartPr>
        <w:name w:val="B0AE6C95AC9343C4B4751CBA7C55C171"/>
        <w:category>
          <w:name w:val="General"/>
          <w:gallery w:val="placeholder"/>
        </w:category>
        <w:types>
          <w:type w:val="bbPlcHdr"/>
        </w:types>
        <w:behaviors>
          <w:behavior w:val="content"/>
        </w:behaviors>
        <w:guid w:val="{B0162257-4382-4A77-B339-F20579BD3DDC}"/>
      </w:docPartPr>
      <w:docPartBody>
        <w:p w:rsidR="00000000" w:rsidRDefault="009B3341" w:rsidP="009B3341">
          <w:pPr>
            <w:pStyle w:val="B0AE6C95AC9343C4B4751CBA7C55C171"/>
          </w:pPr>
          <w:r w:rsidRPr="001C66AD">
            <w:t>[</w:t>
          </w:r>
          <w:r w:rsidRPr="001C66AD">
            <w:rPr>
              <w:rStyle w:val="PlaceholderText"/>
            </w:rPr>
            <w:t>Date]</w:t>
          </w:r>
        </w:p>
      </w:docPartBody>
    </w:docPart>
    <w:docPart>
      <w:docPartPr>
        <w:name w:val="D18AF3E45731401EB8C0D083B9C665BB"/>
        <w:category>
          <w:name w:val="General"/>
          <w:gallery w:val="placeholder"/>
        </w:category>
        <w:types>
          <w:type w:val="bbPlcHdr"/>
        </w:types>
        <w:behaviors>
          <w:behavior w:val="content"/>
        </w:behaviors>
        <w:guid w:val="{16BFD235-FD7F-461E-AF90-2637B6C07B41}"/>
      </w:docPartPr>
      <w:docPartBody>
        <w:p w:rsidR="00000000" w:rsidRDefault="009B3341" w:rsidP="009B3341">
          <w:pPr>
            <w:pStyle w:val="D18AF3E45731401EB8C0D083B9C665BB"/>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41"/>
    <w:rsid w:val="00136C3A"/>
    <w:rsid w:val="009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341"/>
    <w:rPr>
      <w:color w:val="808080"/>
    </w:rPr>
  </w:style>
  <w:style w:type="paragraph" w:customStyle="1" w:styleId="60928A01FADE449681B09AD929EA1E14">
    <w:name w:val="60928A01FADE449681B09AD929EA1E14"/>
    <w:rsid w:val="009B3341"/>
  </w:style>
  <w:style w:type="paragraph" w:customStyle="1" w:styleId="844CED1DD220436ABFC719DFE081A470">
    <w:name w:val="844CED1DD220436ABFC719DFE081A470"/>
    <w:rsid w:val="009B3341"/>
  </w:style>
  <w:style w:type="paragraph" w:customStyle="1" w:styleId="8C934502F23D40E6A6DB5762681E2FDB">
    <w:name w:val="8C934502F23D40E6A6DB5762681E2FDB"/>
    <w:rsid w:val="009B3341"/>
  </w:style>
  <w:style w:type="paragraph" w:customStyle="1" w:styleId="5C8F9D3A38D544AB8A7EB9C70619D0AE">
    <w:name w:val="5C8F9D3A38D544AB8A7EB9C70619D0AE"/>
    <w:rsid w:val="009B3341"/>
  </w:style>
  <w:style w:type="paragraph" w:customStyle="1" w:styleId="B0AE6C95AC9343C4B4751CBA7C55C171">
    <w:name w:val="B0AE6C95AC9343C4B4751CBA7C55C171"/>
    <w:rsid w:val="009B3341"/>
  </w:style>
  <w:style w:type="paragraph" w:customStyle="1" w:styleId="EBF8831B10064CA6BE93C236CAD731F1">
    <w:name w:val="EBF8831B10064CA6BE93C236CAD731F1"/>
    <w:rsid w:val="009B3341"/>
  </w:style>
  <w:style w:type="paragraph" w:customStyle="1" w:styleId="40B60BFB17974467958891FA025511FE">
    <w:name w:val="40B60BFB17974467958891FA025511FE"/>
    <w:rsid w:val="009B3341"/>
  </w:style>
  <w:style w:type="paragraph" w:customStyle="1" w:styleId="D6C2A68C4A9D48B1A12218717B187451">
    <w:name w:val="D6C2A68C4A9D48B1A12218717B187451"/>
    <w:rsid w:val="009B3341"/>
  </w:style>
  <w:style w:type="paragraph" w:customStyle="1" w:styleId="C903C6E784AE455D8D92348B7FEF6E2D">
    <w:name w:val="C903C6E784AE455D8D92348B7FEF6E2D"/>
    <w:rsid w:val="009B3341"/>
  </w:style>
  <w:style w:type="paragraph" w:customStyle="1" w:styleId="5B1F6507343E40C18716BF3D7748F27D">
    <w:name w:val="5B1F6507343E40C18716BF3D7748F27D"/>
    <w:rsid w:val="009B3341"/>
  </w:style>
  <w:style w:type="paragraph" w:customStyle="1" w:styleId="582158B5A3E44EB8800B769B3E6A2472">
    <w:name w:val="582158B5A3E44EB8800B769B3E6A2472"/>
    <w:rsid w:val="009B3341"/>
  </w:style>
  <w:style w:type="paragraph" w:customStyle="1" w:styleId="7DEC82AD83D04B9DA6C264442E0CE87C">
    <w:name w:val="7DEC82AD83D04B9DA6C264442E0CE87C"/>
    <w:rsid w:val="009B3341"/>
  </w:style>
  <w:style w:type="paragraph" w:customStyle="1" w:styleId="D18AF3E45731401EB8C0D083B9C665BB">
    <w:name w:val="D18AF3E45731401EB8C0D083B9C665BB"/>
    <w:rsid w:val="009B3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Stanislaw</dc:creator>
  <cp:keywords/>
  <dc:description/>
  <cp:lastModifiedBy>Mike Stanislaw</cp:lastModifiedBy>
  <cp:revision>2</cp:revision>
  <dcterms:created xsi:type="dcterms:W3CDTF">2020-01-14T00:45:00Z</dcterms:created>
  <dcterms:modified xsi:type="dcterms:W3CDTF">2020-01-14T02:04:00Z</dcterms:modified>
</cp:coreProperties>
</file>